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CC793C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F177188" w:rsidR="004B553E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950C3F8" w:rsidR="004B553E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19. stoljeća</w:t>
            </w:r>
            <w:r w:rsidR="002E595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(PUJ504)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0127643" w:rsidR="004B553E" w:rsidRPr="0017531F" w:rsidRDefault="002C60B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8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1364F7F" w:rsidR="004B553E" w:rsidRPr="0017531F" w:rsidRDefault="002E59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jednopredmetni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706C77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23621E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74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3AAA9F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3F12E4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CEBDD4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7FAA20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2C60B2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51CA21EB" w:rsidR="00453362" w:rsidRPr="0017531F" w:rsidRDefault="002C60B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F5BDFA" w:rsidR="00453362" w:rsidRPr="0017531F" w:rsidRDefault="002C60B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60DBBC3" w:rsidR="00453362" w:rsidRPr="0017531F" w:rsidRDefault="002C60B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F7DC793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4EE951D" w14:textId="77777777" w:rsidR="002C60B2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Odjel za povijest umjetnosti Dvorana 114</w:t>
            </w:r>
          </w:p>
          <w:p w14:paraId="7F6E90D4" w14:textId="672D0390" w:rsidR="00453362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9-12 (P)</w:t>
            </w:r>
          </w:p>
          <w:p w14:paraId="7C1ED737" w14:textId="1F2C0DF9" w:rsidR="002C60B2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 14-16 (S)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9829902" w:rsidR="00453362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89BC734" w:rsidR="00453362" w:rsidRPr="0017531F" w:rsidRDefault="002C60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1460902" w:rsidR="00453362" w:rsidRPr="0017531F" w:rsidRDefault="00816CF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>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A9036BB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F3C2FF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Sofija Sorić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204CE80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ssoric@unizd.hr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ED9F9BB" w14:textId="77777777" w:rsidR="00453362" w:rsidRDefault="00D92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od 9-10h</w:t>
            </w:r>
          </w:p>
          <w:p w14:paraId="784ABAC2" w14:textId="07E7ACA9" w:rsidR="00D92E61" w:rsidRPr="0017531F" w:rsidRDefault="00D92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E-mail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EAE566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Sofija Sorić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D1EC3B7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ssoric@unizd.hr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1C6FF89" w14:textId="77777777" w:rsidR="00453362" w:rsidRDefault="00D92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od 9-10h</w:t>
            </w:r>
          </w:p>
          <w:p w14:paraId="12790F76" w14:textId="3076A3F0" w:rsidR="00D92E61" w:rsidRPr="0017531F" w:rsidRDefault="00D92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E-mail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B529118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Antonela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Čelan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mag.hist.art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97C115F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acelan</w:t>
            </w:r>
            <w:r w:rsidR="00560D73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0934106" w:rsidR="00453362" w:rsidRPr="0017531F" w:rsidRDefault="002E59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13-14h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199377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0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6BE000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0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DD01CD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28FF">
              <w:rPr>
                <w:rFonts w:ascii="Merriweather" w:hAnsi="Merriweather" w:cs="Times New Roman"/>
                <w:sz w:val="16"/>
                <w:szCs w:val="16"/>
              </w:rPr>
              <w:t>Stjecanje znanja o likovnim umjetnostima i arhitekturi 19. stoljeća u Europi te razvijanje kritičkog pristupa i metoda interpretacije ključnih fenomena u umjetnosti navedenog razdoblja.</w:t>
            </w:r>
          </w:p>
          <w:p w14:paraId="3D9AEB1E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28FF">
              <w:rPr>
                <w:rFonts w:ascii="Merriweather" w:hAnsi="Merriweather" w:cs="Times New Roman"/>
                <w:sz w:val="16"/>
                <w:szCs w:val="16"/>
              </w:rPr>
              <w:t xml:space="preserve">- poznavati stilske i kulturološke karakteristike razdoblja </w:t>
            </w:r>
          </w:p>
          <w:p w14:paraId="7B3AA8F9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28FF">
              <w:rPr>
                <w:rFonts w:ascii="Merriweather" w:hAnsi="Merriweather" w:cs="Times New Roman"/>
                <w:sz w:val="16"/>
                <w:szCs w:val="16"/>
              </w:rPr>
              <w:t xml:space="preserve">- samostalno interpretirati, analizirati i </w:t>
            </w:r>
            <w:proofErr w:type="spellStart"/>
            <w:r w:rsidRPr="00EA28FF">
              <w:rPr>
                <w:rFonts w:ascii="Merriweather" w:hAnsi="Merriweather" w:cs="Times New Roman"/>
                <w:sz w:val="16"/>
                <w:szCs w:val="16"/>
              </w:rPr>
              <w:t>kontekstualizirati</w:t>
            </w:r>
            <w:proofErr w:type="spellEnd"/>
            <w:r w:rsidRPr="00EA28FF">
              <w:rPr>
                <w:rFonts w:ascii="Merriweather" w:hAnsi="Merriweather" w:cs="Times New Roman"/>
                <w:sz w:val="16"/>
                <w:szCs w:val="16"/>
              </w:rPr>
              <w:t xml:space="preserve"> umjetničko djelo </w:t>
            </w:r>
          </w:p>
          <w:p w14:paraId="147158D0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28FF">
              <w:rPr>
                <w:rFonts w:ascii="Merriweather" w:hAnsi="Merriweather" w:cs="Times New Roman"/>
                <w:sz w:val="16"/>
                <w:szCs w:val="16"/>
              </w:rPr>
              <w:t xml:space="preserve">- prilikom analize umjetničkog djela upotrebljavati teorijska znanja i primjenjivati opće zadatosti i stilske karakteristike pojava i pokreta u 19. stoljeću. </w:t>
            </w:r>
          </w:p>
          <w:p w14:paraId="13E2A08B" w14:textId="784CB444" w:rsidR="00310F9A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A28FF">
              <w:rPr>
                <w:rFonts w:ascii="Merriweather" w:hAnsi="Merriweather" w:cs="Times New Roman"/>
                <w:sz w:val="16"/>
                <w:szCs w:val="16"/>
              </w:rPr>
              <w:t>- samostalno pripremiti odabranu temu seminarskoga rada, koristeći unaprijed određenu metodologiju, te je naposljetku jasno prezentirati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0926BED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EA28FF">
              <w:rPr>
                <w:rFonts w:ascii="Merriweather" w:hAnsi="Merriweather" w:cs="Arial"/>
                <w:sz w:val="16"/>
                <w:szCs w:val="16"/>
              </w:rPr>
              <w:t xml:space="preserve">-interpretirati i diferencirati modele pristupa umjetničkom </w:t>
            </w:r>
            <w:r w:rsidRPr="00EA28FF">
              <w:rPr>
                <w:rFonts w:ascii="Merriweather" w:hAnsi="Merriweather" w:cs="Arial"/>
                <w:sz w:val="16"/>
                <w:szCs w:val="16"/>
              </w:rPr>
              <w:br/>
              <w:t>djelu s obzirom na njegovu namjenu, strukturu i značenje</w:t>
            </w:r>
          </w:p>
          <w:p w14:paraId="4C43428E" w14:textId="77777777" w:rsidR="00D92E61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EA28FF">
              <w:rPr>
                <w:rFonts w:ascii="Merriweather" w:hAnsi="Merriweather" w:cs="Arial"/>
                <w:sz w:val="16"/>
                <w:szCs w:val="16"/>
              </w:rPr>
              <w:t>-kritički vrednovati stručnu literaturu i povijesne izvore</w:t>
            </w:r>
          </w:p>
          <w:p w14:paraId="12CA2F78" w14:textId="4B5D2B29" w:rsidR="00310F9A" w:rsidRPr="00EA28FF" w:rsidRDefault="00D92E61" w:rsidP="00D92E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A28FF">
              <w:rPr>
                <w:rFonts w:ascii="Merriweather" w:hAnsi="Merriweather" w:cs="Arial"/>
                <w:sz w:val="16"/>
                <w:szCs w:val="16"/>
              </w:rPr>
              <w:t xml:space="preserve">-kritički definirati kontekst nastanka umjetničkih djela i </w:t>
            </w:r>
            <w:r w:rsidRPr="00EA28FF">
              <w:rPr>
                <w:rFonts w:ascii="Merriweather" w:hAnsi="Merriweather" w:cs="Arial"/>
                <w:sz w:val="16"/>
                <w:szCs w:val="16"/>
              </w:rPr>
              <w:br/>
              <w:t xml:space="preserve">pojava te prepoznati i provesti analogije, sličnosti i </w:t>
            </w:r>
            <w:r w:rsidRPr="00EA28FF">
              <w:rPr>
                <w:rFonts w:ascii="Merriweather" w:hAnsi="Merriweather" w:cs="Arial"/>
                <w:sz w:val="16"/>
                <w:szCs w:val="16"/>
              </w:rPr>
              <w:br/>
              <w:t xml:space="preserve">razlike među pojedinim umjetninama i uklopiti ih </w:t>
            </w:r>
            <w:r w:rsidRPr="00EA28FF">
              <w:rPr>
                <w:rFonts w:ascii="Merriweather" w:hAnsi="Merriweather" w:cs="Arial"/>
                <w:sz w:val="16"/>
                <w:szCs w:val="16"/>
              </w:rPr>
              <w:br/>
              <w:t>u određeni vremenski, društveni i kulturni kontekst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7A142B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076DC6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B7BC95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B36E7A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22FD3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12308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C23E13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A07B4AB" w:rsidR="00FC2198" w:rsidRPr="00D92E61" w:rsidRDefault="00D92E6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Održan seminar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AE0EEBA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22A0FC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2E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D2D64DA" w14:textId="77777777" w:rsidR="00FC2198" w:rsidRDefault="007A4F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31.1.2025. u 9h, dv. 113</w:t>
            </w:r>
          </w:p>
          <w:p w14:paraId="30038B69" w14:textId="01D075F0" w:rsidR="007A4F3A" w:rsidRPr="0017531F" w:rsidRDefault="007A4F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14. 2. 2025. u 9h, dv. 113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00251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1ED3245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Klasicizam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Rane pojave građanskih ideja u XVIII. stoljeću. Prilike u Parizu u vrijeme Regentstva. Racionalizam,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iluminizam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pojave klasicizma. Otkriće vrlina Rima. Klasicističke ideje i predrevolucionarna kretanja. Utjecaj Francuske akademije u Rimu. Klasicizam u ideologiji Francuske revolucije. Klasicizam kao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programatska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umjetnost Francuske revolucije. Metamorfoze klasicizma u vrijeme vladavine Napoleona I. Bonapartea. Klasicizam i njemačke filozofske ideje II. polovine XVIII. st. Klasicizam u službi regresivnih ideologija. Rane pojave romantizma u umjetnosti zadnje trećine XVIII. stoljeća. Bijeg u prošlost. Bijeg u arkadijsku idilu. Povratak prirodi. Orijentalizam i romantizam. Oslobodilački pokreti i romantizam. Europa poslije Bečkog kongresa, restauracija i romantizam. Liberalni nacionalizam i romantizam. Romantizam i europske građanske revolucije. Ujediniteljski pokreti u Njemačkoj i Italiji. Romantizam kao otpor građanskom moralu. Pojam "ukletog" umjetnika. Umjetnik iznad ili protiv društva. Zavisnost umjetnosti nakon 1848. od rapidnih i kontinuiranih stilističkih, društveno-političkih, gospodarskih i tehnoloških promjena koje će biti interpretirane kroz analitičko i komparativno sagledavanje kontinuiteta i diskontinuiteta razvoja povijesti umjetnosti 19. st. Naglasak je na individualna stvaralaštva autora, formalne inovacije, invencije novih medija, materijale, institucionalne strukture  i ideološke funkcije. Opće teme zastupljene unutar kolegija tiču se: ponovnog otkrivanja stvarnosti, umjetnosti i literature, umjetnosti i socijalnog angažmana, slikarstva i fotografije, umjetnost i tehnike, umjetnosti i napretka tiskarstva, umjetnosti i dizajna, nestajanja jedinstvenoga stila, koegzistencije divergentnih pokreta, itd.</w:t>
            </w:r>
          </w:p>
        </w:tc>
      </w:tr>
      <w:tr w:rsidR="0090025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5DA4713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DA674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Uvod. Arhitektura prve polovine stoljeća.</w:t>
            </w:r>
          </w:p>
          <w:p w14:paraId="51E5987D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2. Klasicizam.</w:t>
            </w:r>
          </w:p>
          <w:p w14:paraId="7017E586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3. Romantizam u Francuskoj.</w:t>
            </w:r>
          </w:p>
          <w:p w14:paraId="5FCD3805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4. Romantizam u Engleskoj i Njemačkoj.</w:t>
            </w:r>
          </w:p>
          <w:p w14:paraId="5EEAF8D9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5. Skulptura klasicizma i romantizma</w:t>
            </w:r>
          </w:p>
          <w:p w14:paraId="77597F49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6. Umjetnost i umjetničke institucije u drugoj polovini stoljeća</w:t>
            </w:r>
          </w:p>
          <w:p w14:paraId="3F750749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7. Fotografija.</w:t>
            </w:r>
          </w:p>
          <w:p w14:paraId="07A5476D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8. Realizam</w:t>
            </w:r>
          </w:p>
          <w:p w14:paraId="6AB1D425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9. Impresionizam </w:t>
            </w:r>
          </w:p>
          <w:p w14:paraId="43248E72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10. </w:t>
            </w:r>
            <w:proofErr w:type="spellStart"/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Neoimpresionizam</w:t>
            </w:r>
            <w:proofErr w:type="spellEnd"/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i post-impresionizam</w:t>
            </w:r>
          </w:p>
          <w:p w14:paraId="6C7980AE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11. Simbolizam </w:t>
            </w:r>
          </w:p>
          <w:p w14:paraId="0C4A882D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12. Art </w:t>
            </w:r>
            <w:proofErr w:type="spellStart"/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Nouveau</w:t>
            </w:r>
            <w:proofErr w:type="spellEnd"/>
            <w:r w:rsidRPr="00DA674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2256EEA8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Skulptura druge polovine stoljeća</w:t>
            </w:r>
          </w:p>
          <w:p w14:paraId="7C0E615E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Arhitektura druge polovine stoljeća.</w:t>
            </w:r>
          </w:p>
          <w:p w14:paraId="4EBA5825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15. Ponavljanje.</w:t>
            </w:r>
          </w:p>
          <w:p w14:paraId="6E3A408E" w14:textId="1A29FEC1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Seminarski radovi. U 6. i 15. tjednu kolokvij u terminu seminara.</w:t>
            </w:r>
          </w:p>
        </w:tc>
      </w:tr>
      <w:tr w:rsidR="00900251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556EB1D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Facos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A6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An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introduction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to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nineteenth-century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art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Routlege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2011., C.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Petraten-Doesschate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Nineteenth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Century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European Art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Prentice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Hall Art, 3nd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2012.; S.F.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Eisermann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Crow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etc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Nineteenth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Century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Critical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History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&amp;Hudson, London 2002.; F.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Frascina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N. Blake / B. Fer / T.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Garb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C. Harrison,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Modernity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Modernism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French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Nineteenth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Century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Yale University Press, 1993.;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Rosenblum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Janson, </w:t>
            </w:r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Art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Nineteenth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Century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Hudson, London 2001.;</w:t>
            </w:r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European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1750-1890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, Oxford University Press, Oxford, 2000</w:t>
            </w:r>
          </w:p>
        </w:tc>
      </w:tr>
      <w:tr w:rsidR="00900251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641B09F5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J.C. Taylor,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Nineteenth-Century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Theories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University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California Press, Berkeley, 1989.; A.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Hauser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A674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Socijalna historija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umetnosti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 sv. II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Kultura, Beograd 1970.; G.G.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Lemaire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Orient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Western Art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Könemann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Tandem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Verlag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, 2005. (str. 88-204.);</w:t>
            </w:r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Modern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1851-1929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Oxford University Press, Oxford, 1999; G.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Freund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Fotografija i društvo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Grafički zavod Hrvatske, Zagreb, 1981.; W. H.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Arnason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A674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Povijest moderne umjetnosti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C. E.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Schorske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A674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Beč krajem stoljeća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Antibarbarus, Zagreb, 2000.; </w:t>
            </w:r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Art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nouveau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: 1890-1914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edited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by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Paul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Greenhalgh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 Harry N.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2000.,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Victorian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radicals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: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from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the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Pre-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Raphaelites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to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the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arts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&amp;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crafts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movement</w:t>
            </w:r>
            <w:proofErr w:type="spellEnd"/>
            <w:r w:rsidRPr="00DA6746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 </w:t>
            </w: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/ Martin Ellis, Victoria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Osborne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Tim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Barringer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DelMonico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books</w:t>
            </w:r>
            <w:proofErr w:type="spellEnd"/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, 2018.</w:t>
            </w:r>
          </w:p>
        </w:tc>
      </w:tr>
      <w:tr w:rsidR="00900251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158ED0C" w14:textId="77777777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sz w:val="16"/>
                <w:szCs w:val="16"/>
              </w:rPr>
              <w:t>https://www.19thcenturyart-facos.com/</w:t>
            </w:r>
          </w:p>
          <w:p w14:paraId="3DCC4888" w14:textId="1B8AA7D3" w:rsidR="00900251" w:rsidRPr="00DA6746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674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http://www.artrenewal.org; http://www.artchive.com; http://www.artcyclopedia.com; http://www.groveart.com</w:t>
            </w:r>
          </w:p>
        </w:tc>
      </w:tr>
      <w:tr w:rsidR="00900251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00251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00251" w:rsidRPr="0017531F" w:rsidRDefault="00900251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00251" w:rsidRPr="0017531F" w:rsidRDefault="00900251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00251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3617136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2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625DA72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2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00251" w:rsidRPr="0017531F" w:rsidRDefault="00900251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00251" w:rsidRPr="0017531F" w:rsidRDefault="00000000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00251" w:rsidRPr="0017531F" w:rsidRDefault="00900251" w:rsidP="0090025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00251" w:rsidRPr="0017531F" w:rsidRDefault="00000000" w:rsidP="0090025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00251" w:rsidRPr="0017531F" w:rsidRDefault="00000000" w:rsidP="0090025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0025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00251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FFEE1E2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Svako od dva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ocjene,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cijelosti 100%, ili 50% ovisno o položenom kolokviju.</w:t>
            </w:r>
          </w:p>
        </w:tc>
      </w:tr>
      <w:tr w:rsidR="0090025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0FDD022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0025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FDD8782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0025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45490B6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0025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4F0A085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80%-90%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0025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9DA8219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00251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00251" w:rsidRPr="0017531F" w:rsidRDefault="00000000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00251" w:rsidRPr="0017531F" w:rsidRDefault="00000000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07A83BAB" w:rsidR="00900251" w:rsidRPr="0017531F" w:rsidRDefault="00000000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2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00251" w:rsidRPr="0017531F" w:rsidRDefault="00000000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00251" w:rsidRPr="0017531F" w:rsidRDefault="00000000" w:rsidP="0090025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5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0025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00251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00251" w:rsidRPr="0017531F" w:rsidRDefault="00900251" w:rsidP="0090025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00251" w:rsidRPr="0017531F" w:rsidRDefault="00900251" w:rsidP="0090025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8223" w14:textId="77777777" w:rsidR="00E62C24" w:rsidRDefault="00E62C24" w:rsidP="009947BA">
      <w:pPr>
        <w:spacing w:before="0" w:after="0"/>
      </w:pPr>
      <w:r>
        <w:separator/>
      </w:r>
    </w:p>
  </w:endnote>
  <w:endnote w:type="continuationSeparator" w:id="0">
    <w:p w14:paraId="5D14C752" w14:textId="77777777" w:rsidR="00E62C24" w:rsidRDefault="00E62C2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5116" w14:textId="77777777" w:rsidR="00E62C24" w:rsidRDefault="00E62C24" w:rsidP="009947BA">
      <w:pPr>
        <w:spacing w:before="0" w:after="0"/>
      </w:pPr>
      <w:r>
        <w:separator/>
      </w:r>
    </w:p>
  </w:footnote>
  <w:footnote w:type="continuationSeparator" w:id="0">
    <w:p w14:paraId="48F2BA8D" w14:textId="77777777" w:rsidR="00E62C24" w:rsidRDefault="00E62C2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A79D5"/>
    <w:rsid w:val="001C7C51"/>
    <w:rsid w:val="001E45E5"/>
    <w:rsid w:val="00212B12"/>
    <w:rsid w:val="00226462"/>
    <w:rsid w:val="0022722C"/>
    <w:rsid w:val="0028545A"/>
    <w:rsid w:val="002B5C89"/>
    <w:rsid w:val="002C60B2"/>
    <w:rsid w:val="002E1CE6"/>
    <w:rsid w:val="002E595B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60D73"/>
    <w:rsid w:val="005A077B"/>
    <w:rsid w:val="005E1668"/>
    <w:rsid w:val="005E5F80"/>
    <w:rsid w:val="005F6E0B"/>
    <w:rsid w:val="0062328F"/>
    <w:rsid w:val="00684BBC"/>
    <w:rsid w:val="006B4920"/>
    <w:rsid w:val="00700D7A"/>
    <w:rsid w:val="00717F3C"/>
    <w:rsid w:val="00721260"/>
    <w:rsid w:val="007361E7"/>
    <w:rsid w:val="007368EB"/>
    <w:rsid w:val="0078125F"/>
    <w:rsid w:val="00794496"/>
    <w:rsid w:val="007967CC"/>
    <w:rsid w:val="0079745E"/>
    <w:rsid w:val="00797B40"/>
    <w:rsid w:val="007A4F3A"/>
    <w:rsid w:val="007C43A4"/>
    <w:rsid w:val="007D4D2D"/>
    <w:rsid w:val="00816CF4"/>
    <w:rsid w:val="00831B0E"/>
    <w:rsid w:val="00865776"/>
    <w:rsid w:val="00874D5D"/>
    <w:rsid w:val="00891C60"/>
    <w:rsid w:val="008942F0"/>
    <w:rsid w:val="008B1823"/>
    <w:rsid w:val="008B3B10"/>
    <w:rsid w:val="008D45DB"/>
    <w:rsid w:val="00900251"/>
    <w:rsid w:val="0090214F"/>
    <w:rsid w:val="009163E6"/>
    <w:rsid w:val="009329A6"/>
    <w:rsid w:val="009468FD"/>
    <w:rsid w:val="009760E8"/>
    <w:rsid w:val="009947BA"/>
    <w:rsid w:val="00997F41"/>
    <w:rsid w:val="009A3A9D"/>
    <w:rsid w:val="009C56B1"/>
    <w:rsid w:val="009D5226"/>
    <w:rsid w:val="009E2FD4"/>
    <w:rsid w:val="00A02921"/>
    <w:rsid w:val="00A06750"/>
    <w:rsid w:val="00A9132B"/>
    <w:rsid w:val="00AA1A5A"/>
    <w:rsid w:val="00AD23FB"/>
    <w:rsid w:val="00AE5A9D"/>
    <w:rsid w:val="00B715FF"/>
    <w:rsid w:val="00B71A57"/>
    <w:rsid w:val="00B7307A"/>
    <w:rsid w:val="00C02454"/>
    <w:rsid w:val="00C3477B"/>
    <w:rsid w:val="00C85956"/>
    <w:rsid w:val="00C9733D"/>
    <w:rsid w:val="00CA3783"/>
    <w:rsid w:val="00CB23F4"/>
    <w:rsid w:val="00CC5854"/>
    <w:rsid w:val="00CC793C"/>
    <w:rsid w:val="00D136E4"/>
    <w:rsid w:val="00D5334D"/>
    <w:rsid w:val="00D5523D"/>
    <w:rsid w:val="00D92E61"/>
    <w:rsid w:val="00D944DF"/>
    <w:rsid w:val="00DA3112"/>
    <w:rsid w:val="00DA6746"/>
    <w:rsid w:val="00DD110C"/>
    <w:rsid w:val="00DE6D53"/>
    <w:rsid w:val="00E06E39"/>
    <w:rsid w:val="00E07D73"/>
    <w:rsid w:val="00E1587F"/>
    <w:rsid w:val="00E17D18"/>
    <w:rsid w:val="00E30A32"/>
    <w:rsid w:val="00E30E67"/>
    <w:rsid w:val="00E3748C"/>
    <w:rsid w:val="00E62C24"/>
    <w:rsid w:val="00EA28FF"/>
    <w:rsid w:val="00EB5A72"/>
    <w:rsid w:val="00EC46E0"/>
    <w:rsid w:val="00EE2A14"/>
    <w:rsid w:val="00F02A8F"/>
    <w:rsid w:val="00F22855"/>
    <w:rsid w:val="00F513E0"/>
    <w:rsid w:val="00F556AB"/>
    <w:rsid w:val="00F566DA"/>
    <w:rsid w:val="00F82834"/>
    <w:rsid w:val="00F84F5E"/>
    <w:rsid w:val="00F94DAD"/>
    <w:rsid w:val="00FC2198"/>
    <w:rsid w:val="00FC283E"/>
    <w:rsid w:val="00FE383F"/>
    <w:rsid w:val="00FF1020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Sofija Soric</cp:lastModifiedBy>
  <cp:revision>11</cp:revision>
  <cp:lastPrinted>2021-02-12T11:27:00Z</cp:lastPrinted>
  <dcterms:created xsi:type="dcterms:W3CDTF">2024-09-12T08:12:00Z</dcterms:created>
  <dcterms:modified xsi:type="dcterms:W3CDTF">2024-09-15T16:18:00Z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